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9fa7ac5bf84e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9b557111674f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Riceland,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49396f2df1468d" /><Relationship Type="http://schemas.openxmlformats.org/officeDocument/2006/relationships/numbering" Target="/word/numbering.xml" Id="R82d35c4592f84173" /><Relationship Type="http://schemas.openxmlformats.org/officeDocument/2006/relationships/settings" Target="/word/settings.xml" Id="R9237fc947b7249cf" /><Relationship Type="http://schemas.openxmlformats.org/officeDocument/2006/relationships/image" Target="/word/media/f81f4947-abab-449b-b378-ebfb5c5f1e4b.png" Id="R609b557111674ff0" /></Relationships>
</file>