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fd5c271b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50b7d18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4f10bea34ea3" /><Relationship Type="http://schemas.openxmlformats.org/officeDocument/2006/relationships/numbering" Target="/word/numbering.xml" Id="R545d4365a98a4095" /><Relationship Type="http://schemas.openxmlformats.org/officeDocument/2006/relationships/settings" Target="/word/settings.xml" Id="R141fd8028ff74983" /><Relationship Type="http://schemas.openxmlformats.org/officeDocument/2006/relationships/image" Target="/word/media/bdf87062-85fe-45d6-9bc1-495dc7493aa3.png" Id="Re1ca50b7d18f40e5" /></Relationships>
</file>