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153c5e249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2421c2a2f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5a8e324d482c" /><Relationship Type="http://schemas.openxmlformats.org/officeDocument/2006/relationships/numbering" Target="/word/numbering.xml" Id="Rea23e95b35384d3e" /><Relationship Type="http://schemas.openxmlformats.org/officeDocument/2006/relationships/settings" Target="/word/settings.xml" Id="R24fbaa059aea4bd5" /><Relationship Type="http://schemas.openxmlformats.org/officeDocument/2006/relationships/image" Target="/word/media/263b225b-d533-4113-9a45-ccfa05158bfe.png" Id="Rd6e2421c2a2f4e1e" /></Relationships>
</file>