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f4d63d790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834e269cb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c33d85fe1449a" /><Relationship Type="http://schemas.openxmlformats.org/officeDocument/2006/relationships/numbering" Target="/word/numbering.xml" Id="R9e1f78684d174af3" /><Relationship Type="http://schemas.openxmlformats.org/officeDocument/2006/relationships/settings" Target="/word/settings.xml" Id="R6a2adc7a448e4e10" /><Relationship Type="http://schemas.openxmlformats.org/officeDocument/2006/relationships/image" Target="/word/media/473cfc6a-ce40-4322-b4df-84a6bc0ceb1f.png" Id="R4e3834e269cb4819" /></Relationships>
</file>