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ed316fe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a6e449ad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Ridgeland Lakes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2f1823344ecf" /><Relationship Type="http://schemas.openxmlformats.org/officeDocument/2006/relationships/numbering" Target="/word/numbering.xml" Id="Rc147c0771eb24c9d" /><Relationship Type="http://schemas.openxmlformats.org/officeDocument/2006/relationships/settings" Target="/word/settings.xml" Id="R0ba137aaa55249dc" /><Relationship Type="http://schemas.openxmlformats.org/officeDocument/2006/relationships/image" Target="/word/media/9d6c1b24-25f0-4e3f-acce-86822f50b388.png" Id="R8cf9a6e449ad4192" /></Relationships>
</file>