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99626cc8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cf5b48d5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e66c838334a87" /><Relationship Type="http://schemas.openxmlformats.org/officeDocument/2006/relationships/numbering" Target="/word/numbering.xml" Id="R63fe32cdbafc45d8" /><Relationship Type="http://schemas.openxmlformats.org/officeDocument/2006/relationships/settings" Target="/word/settings.xml" Id="R3ca5390c0fce4acd" /><Relationship Type="http://schemas.openxmlformats.org/officeDocument/2006/relationships/image" Target="/word/media/0747b940-9b6e-4f9f-b24a-1e485a3092eb.png" Id="R5820cf5b48d546d9" /></Relationships>
</file>