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b030be38f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b8f99dfa7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Ridotto,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8202d949e428e" /><Relationship Type="http://schemas.openxmlformats.org/officeDocument/2006/relationships/numbering" Target="/word/numbering.xml" Id="Rbe457338f33a4d82" /><Relationship Type="http://schemas.openxmlformats.org/officeDocument/2006/relationships/settings" Target="/word/settings.xml" Id="R7f2cbbdfd3dd4b2e" /><Relationship Type="http://schemas.openxmlformats.org/officeDocument/2006/relationships/image" Target="/word/media/426eb91c-4945-4dfc-8926-921c6adaee59.png" Id="Red7b8f99dfa74c2a" /></Relationships>
</file>