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fe3a79b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2704ef3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88c22dba4825" /><Relationship Type="http://schemas.openxmlformats.org/officeDocument/2006/relationships/numbering" Target="/word/numbering.xml" Id="Rd86820ad4a874bf0" /><Relationship Type="http://schemas.openxmlformats.org/officeDocument/2006/relationships/settings" Target="/word/settings.xml" Id="R211d125a4f3a4685" /><Relationship Type="http://schemas.openxmlformats.org/officeDocument/2006/relationships/image" Target="/word/media/487eae85-aff3-4e90-bb15-62ff636dac2f.png" Id="Rd9d92704ef3a48bb" /></Relationships>
</file>