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38d7b4cd7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fd614a05e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Rittman,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e9d7e62e74dca" /><Relationship Type="http://schemas.openxmlformats.org/officeDocument/2006/relationships/numbering" Target="/word/numbering.xml" Id="R2e1ccfb658c244a2" /><Relationship Type="http://schemas.openxmlformats.org/officeDocument/2006/relationships/settings" Target="/word/settings.xml" Id="R325ff94a9b6745e7" /><Relationship Type="http://schemas.openxmlformats.org/officeDocument/2006/relationships/image" Target="/word/media/d35a5e03-59a6-4b7d-9d15-06009afe3c0b.png" Id="R3c5fd614a05e49e2" /></Relationships>
</file>