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0486bbc4554e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1484cea6894b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Ritzville,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8641bc06734458" /><Relationship Type="http://schemas.openxmlformats.org/officeDocument/2006/relationships/numbering" Target="/word/numbering.xml" Id="Ra81cdda442214b95" /><Relationship Type="http://schemas.openxmlformats.org/officeDocument/2006/relationships/settings" Target="/word/settings.xml" Id="R30d7e3b4b5ce454f" /><Relationship Type="http://schemas.openxmlformats.org/officeDocument/2006/relationships/image" Target="/word/media/6d8f9c59-2d5a-48f5-b4d7-183b8c84c9df.png" Id="R271484cea6894b76" /></Relationships>
</file>