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65827798e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bedbc33fa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15c732cc4941" /><Relationship Type="http://schemas.openxmlformats.org/officeDocument/2006/relationships/numbering" Target="/word/numbering.xml" Id="R21bf702880ae4728" /><Relationship Type="http://schemas.openxmlformats.org/officeDocument/2006/relationships/settings" Target="/word/settings.xml" Id="Rfb68833c2a6c428d" /><Relationship Type="http://schemas.openxmlformats.org/officeDocument/2006/relationships/image" Target="/word/media/329d488d-081c-4adc-8e79-cefa3e9d8c95.png" Id="Rc97bedbc33fa4fd4" /></Relationships>
</file>