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e66144fad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a82d2c84b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Vista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738fd892a4b93" /><Relationship Type="http://schemas.openxmlformats.org/officeDocument/2006/relationships/numbering" Target="/word/numbering.xml" Id="Rb0e372b9ada24b9b" /><Relationship Type="http://schemas.openxmlformats.org/officeDocument/2006/relationships/settings" Target="/word/settings.xml" Id="R0d331a081f43425a" /><Relationship Type="http://schemas.openxmlformats.org/officeDocument/2006/relationships/image" Target="/word/media/255ec496-43e4-4d0a-8c92-e308b22c5428.png" Id="R5d8a82d2c84b47fd" /></Relationships>
</file>