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30af9c0ad43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aac50497f44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Rivers Oaks,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1dcdca2e7c4d0c" /><Relationship Type="http://schemas.openxmlformats.org/officeDocument/2006/relationships/numbering" Target="/word/numbering.xml" Id="Rf45ea82479e44d72" /><Relationship Type="http://schemas.openxmlformats.org/officeDocument/2006/relationships/settings" Target="/word/settings.xml" Id="R09bcf55e55544774" /><Relationship Type="http://schemas.openxmlformats.org/officeDocument/2006/relationships/image" Target="/word/media/337f2833-0462-4e7e-9f7f-ce24388b59e8.png" Id="R1c3aac50497f4402" /></Relationships>
</file>