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2ffdfb1cc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41e209228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9e93b22d34ece" /><Relationship Type="http://schemas.openxmlformats.org/officeDocument/2006/relationships/numbering" Target="/word/numbering.xml" Id="R0f1a71283090403c" /><Relationship Type="http://schemas.openxmlformats.org/officeDocument/2006/relationships/settings" Target="/word/settings.xml" Id="R8ad0844adadc46de" /><Relationship Type="http://schemas.openxmlformats.org/officeDocument/2006/relationships/image" Target="/word/media/b423c5da-ca04-4765-a039-cd7b1d36cd27.png" Id="Rf5741e209228469f" /></Relationships>
</file>