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f9b81c66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2ef0dca5e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 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eb3175d1d48cc" /><Relationship Type="http://schemas.openxmlformats.org/officeDocument/2006/relationships/numbering" Target="/word/numbering.xml" Id="Rf73c245f51794ba0" /><Relationship Type="http://schemas.openxmlformats.org/officeDocument/2006/relationships/settings" Target="/word/settings.xml" Id="Raee49038f4794e03" /><Relationship Type="http://schemas.openxmlformats.org/officeDocument/2006/relationships/image" Target="/word/media/d56f6263-a184-402c-a392-50f90858ab74.png" Id="R46b2ef0dca5e491a" /></Relationships>
</file>