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dbf2ce209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1469a87c1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Robanna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36daf33274011" /><Relationship Type="http://schemas.openxmlformats.org/officeDocument/2006/relationships/numbering" Target="/word/numbering.xml" Id="R611fd79683564b15" /><Relationship Type="http://schemas.openxmlformats.org/officeDocument/2006/relationships/settings" Target="/word/settings.xml" Id="R85059d656a924fad" /><Relationship Type="http://schemas.openxmlformats.org/officeDocument/2006/relationships/image" Target="/word/media/370a2263-afd3-483c-8c78-a118278f305b.png" Id="R4861469a87c14c2d" /></Relationships>
</file>