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eb02926e2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ccd91ce33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3396bdd1c43fb" /><Relationship Type="http://schemas.openxmlformats.org/officeDocument/2006/relationships/numbering" Target="/word/numbering.xml" Id="R45ecbee805794152" /><Relationship Type="http://schemas.openxmlformats.org/officeDocument/2006/relationships/settings" Target="/word/settings.xml" Id="Rba2bec1aa6da4a6c" /><Relationship Type="http://schemas.openxmlformats.org/officeDocument/2006/relationships/image" Target="/word/media/6779ee84-3647-4a77-8b53-6f1bfdd304af.png" Id="R8a5ccd91ce334525" /></Relationships>
</file>