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21e6ac118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09251af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Robertson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9c8f41af4ee3" /><Relationship Type="http://schemas.openxmlformats.org/officeDocument/2006/relationships/numbering" Target="/word/numbering.xml" Id="R7b0f19573aa744af" /><Relationship Type="http://schemas.openxmlformats.org/officeDocument/2006/relationships/settings" Target="/word/settings.xml" Id="R8138892c16f44229" /><Relationship Type="http://schemas.openxmlformats.org/officeDocument/2006/relationships/image" Target="/word/media/1f261093-fa2e-4e71-9b8a-51d05f0e06dd.png" Id="Rf4f209251af74120" /></Relationships>
</file>