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ca08b947e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dba2e866a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Robinette,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67f40f0128416e" /><Relationship Type="http://schemas.openxmlformats.org/officeDocument/2006/relationships/numbering" Target="/word/numbering.xml" Id="R1a284e771270413c" /><Relationship Type="http://schemas.openxmlformats.org/officeDocument/2006/relationships/settings" Target="/word/settings.xml" Id="Rad2e5b90c0764289" /><Relationship Type="http://schemas.openxmlformats.org/officeDocument/2006/relationships/image" Target="/word/media/a2d3d842-55e5-4419-8c74-d2bbf6e28eb7.png" Id="R5e2dba2e866a40e3" /></Relationships>
</file>