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5ae5e8f52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608149eab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 Park One and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de91ba9c64421" /><Relationship Type="http://schemas.openxmlformats.org/officeDocument/2006/relationships/numbering" Target="/word/numbering.xml" Id="R99d7e80151b24b63" /><Relationship Type="http://schemas.openxmlformats.org/officeDocument/2006/relationships/settings" Target="/word/settings.xml" Id="Rfdb7947805494611" /><Relationship Type="http://schemas.openxmlformats.org/officeDocument/2006/relationships/image" Target="/word/media/8c351ff7-c297-4269-9cba-2b925662c1c9.png" Id="R943608149eab480b" /></Relationships>
</file>