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018c274a804d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3d5b7846c243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Robinson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13efb36ff4954" /><Relationship Type="http://schemas.openxmlformats.org/officeDocument/2006/relationships/numbering" Target="/word/numbering.xml" Id="R52aadb0a00ad4812" /><Relationship Type="http://schemas.openxmlformats.org/officeDocument/2006/relationships/settings" Target="/word/settings.xml" Id="R29b90919cbe54227" /><Relationship Type="http://schemas.openxmlformats.org/officeDocument/2006/relationships/image" Target="/word/media/810c654b-c146-4583-be11-8120fb4770be.png" Id="Rd23d5b7846c2436e" /></Relationships>
</file>