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42568b2a1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8144cf180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Robinswood,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eb273c794433d" /><Relationship Type="http://schemas.openxmlformats.org/officeDocument/2006/relationships/numbering" Target="/word/numbering.xml" Id="Ra90d321b86e24818" /><Relationship Type="http://schemas.openxmlformats.org/officeDocument/2006/relationships/settings" Target="/word/settings.xml" Id="R95579f0067784a4c" /><Relationship Type="http://schemas.openxmlformats.org/officeDocument/2006/relationships/image" Target="/word/media/504c000f-b162-4459-b5df-a54ca1bff8e4.png" Id="Rd738144cf18044cc" /></Relationships>
</file>