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280420bc4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196a22f4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Rochelle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f4c5b90264d79" /><Relationship Type="http://schemas.openxmlformats.org/officeDocument/2006/relationships/numbering" Target="/word/numbering.xml" Id="R28e155dcec0c413a" /><Relationship Type="http://schemas.openxmlformats.org/officeDocument/2006/relationships/settings" Target="/word/settings.xml" Id="Refe8c511d2b04693" /><Relationship Type="http://schemas.openxmlformats.org/officeDocument/2006/relationships/image" Target="/word/media/d365eadf-8600-4092-945b-14f7bc4fc5c5.png" Id="Ra96196a22f43457e" /></Relationships>
</file>