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a1e805803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a6dd2d464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Harbor,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bcee74ccf4d95" /><Relationship Type="http://schemas.openxmlformats.org/officeDocument/2006/relationships/numbering" Target="/word/numbering.xml" Id="R5ffd278bd6404bb5" /><Relationship Type="http://schemas.openxmlformats.org/officeDocument/2006/relationships/settings" Target="/word/settings.xml" Id="R28d0dd35e648485b" /><Relationship Type="http://schemas.openxmlformats.org/officeDocument/2006/relationships/image" Target="/word/media/d884f4d2-3ea8-4070-9cdf-f53f4768dc82.png" Id="R32fa6dd2d4644d8a" /></Relationships>
</file>