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26e2bdc3a54a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4701d089f141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20255de23b478f" /><Relationship Type="http://schemas.openxmlformats.org/officeDocument/2006/relationships/numbering" Target="/word/numbering.xml" Id="R3bf11e123cc34568" /><Relationship Type="http://schemas.openxmlformats.org/officeDocument/2006/relationships/settings" Target="/word/settings.xml" Id="Rfaf7f0b1eea0489a" /><Relationship Type="http://schemas.openxmlformats.org/officeDocument/2006/relationships/image" Target="/word/media/c99254d4-6172-4fe9-b5d9-7b5649b573d7.png" Id="R684701d089f1415d" /></Relationships>
</file>