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4d4eefeac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ddf3985b0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Port,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12814c114466a" /><Relationship Type="http://schemas.openxmlformats.org/officeDocument/2006/relationships/numbering" Target="/word/numbering.xml" Id="Re26eeaa6f4b54607" /><Relationship Type="http://schemas.openxmlformats.org/officeDocument/2006/relationships/settings" Target="/word/settings.xml" Id="R909eb8682c5c4f53" /><Relationship Type="http://schemas.openxmlformats.org/officeDocument/2006/relationships/image" Target="/word/media/826fd629-06ba-4f3b-b6d5-a87af1ff6893.png" Id="Ra33ddf3985b045e6" /></Relationships>
</file>