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e2da2f30d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c946c1c3c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Rockdale Mills,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5834c9b284f74" /><Relationship Type="http://schemas.openxmlformats.org/officeDocument/2006/relationships/numbering" Target="/word/numbering.xml" Id="Rbd98ecded05f4b58" /><Relationship Type="http://schemas.openxmlformats.org/officeDocument/2006/relationships/settings" Target="/word/settings.xml" Id="R9f553d5244364417" /><Relationship Type="http://schemas.openxmlformats.org/officeDocument/2006/relationships/image" Target="/word/media/e57de388-f6fc-49c3-9d89-1669e7a0e1d3.png" Id="R1b1c946c1c3c49fb" /></Relationships>
</file>