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a282e0465a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01569c1c4045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Rockport Colony,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d4a1747d8748b6" /><Relationship Type="http://schemas.openxmlformats.org/officeDocument/2006/relationships/numbering" Target="/word/numbering.xml" Id="R90f5273a28704aaf" /><Relationship Type="http://schemas.openxmlformats.org/officeDocument/2006/relationships/settings" Target="/word/settings.xml" Id="R0fe12600ed024dac" /><Relationship Type="http://schemas.openxmlformats.org/officeDocument/2006/relationships/image" Target="/word/media/52111d47-dce8-426b-8f56-91469701858f.png" Id="Ra901569c1c404562" /></Relationships>
</file>