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da534e71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20598e54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Rocktram,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6360da2a427c" /><Relationship Type="http://schemas.openxmlformats.org/officeDocument/2006/relationships/numbering" Target="/word/numbering.xml" Id="R917dd7b810b74acf" /><Relationship Type="http://schemas.openxmlformats.org/officeDocument/2006/relationships/settings" Target="/word/settings.xml" Id="R5172f20835a548e4" /><Relationship Type="http://schemas.openxmlformats.org/officeDocument/2006/relationships/image" Target="/word/media/cd13d8e8-010a-4317-b5eb-78cb67f7000f.png" Id="R93020598e54741a6" /></Relationships>
</file>