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25baf001f41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3a6d4b63d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Roda,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fa8067d39f4c48" /><Relationship Type="http://schemas.openxmlformats.org/officeDocument/2006/relationships/numbering" Target="/word/numbering.xml" Id="R982fb1aae0774f2f" /><Relationship Type="http://schemas.openxmlformats.org/officeDocument/2006/relationships/settings" Target="/word/settings.xml" Id="Rc672420e847741c3" /><Relationship Type="http://schemas.openxmlformats.org/officeDocument/2006/relationships/image" Target="/word/media/8ab6c808-60f2-480b-8498-dbc3ce7d32fe.png" Id="R8dc3a6d4b63d4a2a" /></Relationships>
</file>