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fc754c84b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f0d252901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Rolling Meadow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69a63d77c4f4a" /><Relationship Type="http://schemas.openxmlformats.org/officeDocument/2006/relationships/numbering" Target="/word/numbering.xml" Id="Rff7bd85169a144e3" /><Relationship Type="http://schemas.openxmlformats.org/officeDocument/2006/relationships/settings" Target="/word/settings.xml" Id="R485826e10fbc4608" /><Relationship Type="http://schemas.openxmlformats.org/officeDocument/2006/relationships/image" Target="/word/media/e4aff50c-4b4a-40dc-90aa-0399709aa12b.png" Id="R313f0d2529014915" /></Relationships>
</file>