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7edb1bff5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bbf3e4a37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6e74698564f35" /><Relationship Type="http://schemas.openxmlformats.org/officeDocument/2006/relationships/numbering" Target="/word/numbering.xml" Id="Rb9803fce25f94502" /><Relationship Type="http://schemas.openxmlformats.org/officeDocument/2006/relationships/settings" Target="/word/settings.xml" Id="Rf47a3275baba4221" /><Relationship Type="http://schemas.openxmlformats.org/officeDocument/2006/relationships/image" Target="/word/media/d5df1643-f418-482a-8604-f1d258b9edd2.png" Id="R857bbf3e4a37423d" /></Relationships>
</file>