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d165b733f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77d42ec7f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0d231f0fa48cd" /><Relationship Type="http://schemas.openxmlformats.org/officeDocument/2006/relationships/numbering" Target="/word/numbering.xml" Id="R463058dfbdf04df8" /><Relationship Type="http://schemas.openxmlformats.org/officeDocument/2006/relationships/settings" Target="/word/settings.xml" Id="R1926efd5e03f43bd" /><Relationship Type="http://schemas.openxmlformats.org/officeDocument/2006/relationships/image" Target="/word/media/9fa0cb9f-dd4a-44d6-8b49-6d3c27852534.png" Id="Rd4e77d42ec7f4fff" /></Relationships>
</file>