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bc1641333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8e0e3842e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66b14f30247c5" /><Relationship Type="http://schemas.openxmlformats.org/officeDocument/2006/relationships/numbering" Target="/word/numbering.xml" Id="R5d548be4de6345eb" /><Relationship Type="http://schemas.openxmlformats.org/officeDocument/2006/relationships/settings" Target="/word/settings.xml" Id="R14b1999c2a584433" /><Relationship Type="http://schemas.openxmlformats.org/officeDocument/2006/relationships/image" Target="/word/media/77ec9f45-96f7-43fc-a7c8-cce0e0b4b4db.png" Id="R96a8e0e3842e472f" /></Relationships>
</file>