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4e638e32c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49f6f7d3c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Romancoke,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ba0a0487d49bf" /><Relationship Type="http://schemas.openxmlformats.org/officeDocument/2006/relationships/numbering" Target="/word/numbering.xml" Id="Rff4ffefcd92744f2" /><Relationship Type="http://schemas.openxmlformats.org/officeDocument/2006/relationships/settings" Target="/word/settings.xml" Id="Ree29a839c7e1444f" /><Relationship Type="http://schemas.openxmlformats.org/officeDocument/2006/relationships/image" Target="/word/media/2a356421-880c-4e0a-adda-d5b23ccc330c.png" Id="Raba49f6f7d3c4991" /></Relationships>
</file>