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a3fc08587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2b7260c64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b32faf1274fca" /><Relationship Type="http://schemas.openxmlformats.org/officeDocument/2006/relationships/numbering" Target="/word/numbering.xml" Id="R5734cea050d84c8e" /><Relationship Type="http://schemas.openxmlformats.org/officeDocument/2006/relationships/settings" Target="/word/settings.xml" Id="R09891998f7d44964" /><Relationship Type="http://schemas.openxmlformats.org/officeDocument/2006/relationships/image" Target="/word/media/b581ac8e-4f28-485d-8b53-1be8efdc2102.png" Id="R6132b7260c644272" /></Relationships>
</file>