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c9e852774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9808ef804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bf4956cb9457c" /><Relationship Type="http://schemas.openxmlformats.org/officeDocument/2006/relationships/numbering" Target="/word/numbering.xml" Id="R27b0620947e14342" /><Relationship Type="http://schemas.openxmlformats.org/officeDocument/2006/relationships/settings" Target="/word/settings.xml" Id="R69dfe4d8657d4527" /><Relationship Type="http://schemas.openxmlformats.org/officeDocument/2006/relationships/image" Target="/word/media/846ea33d-07c3-4f01-b4e0-098374868c49.png" Id="R1c69808ef8044c1c" /></Relationships>
</file>