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5d446d038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dd025464f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Rostok,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cf2337fde4839" /><Relationship Type="http://schemas.openxmlformats.org/officeDocument/2006/relationships/numbering" Target="/word/numbering.xml" Id="Rb51b5a46641541f5" /><Relationship Type="http://schemas.openxmlformats.org/officeDocument/2006/relationships/settings" Target="/word/settings.xml" Id="R4b9bb206503048f1" /><Relationship Type="http://schemas.openxmlformats.org/officeDocument/2006/relationships/image" Target="/word/media/771448dc-5460-4bd3-9dab-e0f578271705.png" Id="R822dd025464f46c2" /></Relationships>
</file>