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e193c13af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1cd422699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Rothruck,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50f2e8d8049f8" /><Relationship Type="http://schemas.openxmlformats.org/officeDocument/2006/relationships/numbering" Target="/word/numbering.xml" Id="Rd1eb8915c1fe4e39" /><Relationship Type="http://schemas.openxmlformats.org/officeDocument/2006/relationships/settings" Target="/word/settings.xml" Id="R8621e1b7d6864d97" /><Relationship Type="http://schemas.openxmlformats.org/officeDocument/2006/relationships/image" Target="/word/media/a123fa7b-0f41-4a87-aa35-7287f3aa626e.png" Id="R4511cd4226994deb" /></Relationships>
</file>