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5d20692a2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1ad2c5361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Royal Oaks,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fbc1afef64be8" /><Relationship Type="http://schemas.openxmlformats.org/officeDocument/2006/relationships/numbering" Target="/word/numbering.xml" Id="Rb331f2a4f5de423b" /><Relationship Type="http://schemas.openxmlformats.org/officeDocument/2006/relationships/settings" Target="/word/settings.xml" Id="R03d784cdf36f4748" /><Relationship Type="http://schemas.openxmlformats.org/officeDocument/2006/relationships/image" Target="/word/media/2ec1295f-04f1-486c-b941-4f1953c5a237.png" Id="R2ac1ad2c53614ad1" /></Relationships>
</file>