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a98b6651b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cf7c53dbe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557b5c2b649ec" /><Relationship Type="http://schemas.openxmlformats.org/officeDocument/2006/relationships/numbering" Target="/word/numbering.xml" Id="R8da41efc90974715" /><Relationship Type="http://schemas.openxmlformats.org/officeDocument/2006/relationships/settings" Target="/word/settings.xml" Id="Rfef7d30284bd4802" /><Relationship Type="http://schemas.openxmlformats.org/officeDocument/2006/relationships/image" Target="/word/media/32ffe1dc-be45-4fb0-abdb-e7c75fe189dd.png" Id="R612cf7c53dbe40f9" /></Relationships>
</file>