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85ae7a4f9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a4299ed98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Royce Valley,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c663eefab4966" /><Relationship Type="http://schemas.openxmlformats.org/officeDocument/2006/relationships/numbering" Target="/word/numbering.xml" Id="R0114eb87f4a349bc" /><Relationship Type="http://schemas.openxmlformats.org/officeDocument/2006/relationships/settings" Target="/word/settings.xml" Id="R9511f82b2fb044de" /><Relationship Type="http://schemas.openxmlformats.org/officeDocument/2006/relationships/image" Target="/word/media/e910b50d-22ce-4b32-9628-e8db7d670cb2.png" Id="Rbd6a4299ed9842ee" /></Relationships>
</file>