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c5103e404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77691658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Rozenow's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7d37bc3784a71" /><Relationship Type="http://schemas.openxmlformats.org/officeDocument/2006/relationships/numbering" Target="/word/numbering.xml" Id="Rd94a26a107ee4cce" /><Relationship Type="http://schemas.openxmlformats.org/officeDocument/2006/relationships/settings" Target="/word/settings.xml" Id="R2eca82342e014fe4" /><Relationship Type="http://schemas.openxmlformats.org/officeDocument/2006/relationships/image" Target="/word/media/152495b9-d6ee-404c-a95c-507e06cd7883.png" Id="R6b2776916581472e" /></Relationships>
</file>