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841b3e34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1d83f47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374a7dfe4f5b" /><Relationship Type="http://schemas.openxmlformats.org/officeDocument/2006/relationships/numbering" Target="/word/numbering.xml" Id="R71b314aec3714e45" /><Relationship Type="http://schemas.openxmlformats.org/officeDocument/2006/relationships/settings" Target="/word/settings.xml" Id="Rf08d8d93747f40b7" /><Relationship Type="http://schemas.openxmlformats.org/officeDocument/2006/relationships/image" Target="/word/media/7791a2a2-3787-48ed-8a32-285b86c2afe0.png" Id="Rbd3f1d83f47e4ce2" /></Relationships>
</file>