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2b8ba7d98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cd4d24e21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d255e87f4a15" /><Relationship Type="http://schemas.openxmlformats.org/officeDocument/2006/relationships/numbering" Target="/word/numbering.xml" Id="Rffbd2e5233bc437a" /><Relationship Type="http://schemas.openxmlformats.org/officeDocument/2006/relationships/settings" Target="/word/settings.xml" Id="Re25a67bae0864cd7" /><Relationship Type="http://schemas.openxmlformats.org/officeDocument/2006/relationships/image" Target="/word/media/db8cdd64-8d48-42a0-a60f-5b65ef4d6292.png" Id="R7c6cd4d24e214ec5" /></Relationships>
</file>