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197810a28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0dc1310a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e8188bcd4b80" /><Relationship Type="http://schemas.openxmlformats.org/officeDocument/2006/relationships/numbering" Target="/word/numbering.xml" Id="R2a919208323f4430" /><Relationship Type="http://schemas.openxmlformats.org/officeDocument/2006/relationships/settings" Target="/word/settings.xml" Id="Ra556903df958410c" /><Relationship Type="http://schemas.openxmlformats.org/officeDocument/2006/relationships/image" Target="/word/media/224503bf-0975-4b25-abe6-794a486d3780.png" Id="R6fd0dc1310ab450f" /></Relationships>
</file>