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a5eeab227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a34aafc84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Ruthven,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1bfe01e0442bc" /><Relationship Type="http://schemas.openxmlformats.org/officeDocument/2006/relationships/numbering" Target="/word/numbering.xml" Id="Re8cc4abd58554bb9" /><Relationship Type="http://schemas.openxmlformats.org/officeDocument/2006/relationships/settings" Target="/word/settings.xml" Id="R31a7f6276e604aea" /><Relationship Type="http://schemas.openxmlformats.org/officeDocument/2006/relationships/image" Target="/word/media/f34108b4-8dc7-4287-95f2-0189ab29629a.png" Id="R79ea34aafc844a8d" /></Relationships>
</file>