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4e56f68f0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e888a3a82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Sacramento,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8ae89ef664d64" /><Relationship Type="http://schemas.openxmlformats.org/officeDocument/2006/relationships/numbering" Target="/word/numbering.xml" Id="R830ed078a7084b3a" /><Relationship Type="http://schemas.openxmlformats.org/officeDocument/2006/relationships/settings" Target="/word/settings.xml" Id="Rc6eb3a23628d4296" /><Relationship Type="http://schemas.openxmlformats.org/officeDocument/2006/relationships/image" Target="/word/media/c4340a76-c7ce-4354-b352-9fa0f8717fc8.png" Id="R94fe888a3a824ca4" /></Relationships>
</file>