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7c062fb9c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41300e31e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Sacramento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ac90d54124c46" /><Relationship Type="http://schemas.openxmlformats.org/officeDocument/2006/relationships/numbering" Target="/word/numbering.xml" Id="R595ad993c40a48fa" /><Relationship Type="http://schemas.openxmlformats.org/officeDocument/2006/relationships/settings" Target="/word/settings.xml" Id="R6a3d49c95d7c4b95" /><Relationship Type="http://schemas.openxmlformats.org/officeDocument/2006/relationships/image" Target="/word/media/f7db485a-be2f-48aa-bd1f-3e19f108cab4.png" Id="Re5b41300e31e4265" /></Relationships>
</file>