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beca9a5c7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48bd04ab1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85d15c73d4de4" /><Relationship Type="http://schemas.openxmlformats.org/officeDocument/2006/relationships/numbering" Target="/word/numbering.xml" Id="R533fc85ca0ad498c" /><Relationship Type="http://schemas.openxmlformats.org/officeDocument/2006/relationships/settings" Target="/word/settings.xml" Id="R4e238581b7cb43bb" /><Relationship Type="http://schemas.openxmlformats.org/officeDocument/2006/relationships/image" Target="/word/media/fd5d247f-a6b2-4d0b-be99-fb156d1f2511.png" Id="Ra1c48bd04ab14043" /></Relationships>
</file>